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191" w:type="dxa"/>
        <w:tblLook w:val="04A0" w:firstRow="1" w:lastRow="0" w:firstColumn="1" w:lastColumn="0" w:noHBand="0" w:noVBand="1"/>
      </w:tblPr>
      <w:tblGrid>
        <w:gridCol w:w="10191"/>
      </w:tblGrid>
      <w:tr w:rsidR="00083604" w:rsidTr="00011CDC">
        <w:trPr>
          <w:trHeight w:val="13926"/>
        </w:trPr>
        <w:tc>
          <w:tcPr>
            <w:tcW w:w="10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604" w:rsidRPr="00083604" w:rsidRDefault="00083604" w:rsidP="00083604">
            <w:pPr>
              <w:jc w:val="center"/>
              <w:rPr>
                <w:rFonts w:cs="Microsoft JhengHei"/>
                <w:b/>
              </w:rPr>
            </w:pPr>
          </w:p>
          <w:p w:rsidR="00083604" w:rsidRPr="00AF767F" w:rsidRDefault="00083604" w:rsidP="00083604">
            <w:pPr>
              <w:jc w:val="center"/>
              <w:rPr>
                <w:rFonts w:ascii="Verdana" w:hAnsi="Verdana" w:cs="Microsoft JhengHei"/>
                <w:b/>
                <w:sz w:val="36"/>
                <w:szCs w:val="36"/>
              </w:rPr>
            </w:pPr>
            <w:r w:rsidRPr="00AF767F">
              <w:rPr>
                <w:rFonts w:ascii="Verdana" w:hAnsi="Verdana" w:cs="Microsoft JhengHei"/>
                <w:b/>
                <w:sz w:val="36"/>
                <w:szCs w:val="36"/>
              </w:rPr>
              <w:t xml:space="preserve">Dear guests </w:t>
            </w:r>
          </w:p>
          <w:p w:rsidR="00083604" w:rsidRPr="00AF767F" w:rsidRDefault="00083604" w:rsidP="00083604">
            <w:pPr>
              <w:ind w:firstLineChars="100" w:firstLine="220"/>
              <w:rPr>
                <w:rFonts w:ascii="Verdana" w:hAnsi="Verdana"/>
                <w:lang w:eastAsia="zh-CN"/>
              </w:rPr>
            </w:pPr>
          </w:p>
          <w:p w:rsidR="00083604" w:rsidRDefault="00083604" w:rsidP="00083604">
            <w:pPr>
              <w:ind w:firstLineChars="100" w:firstLine="220"/>
              <w:rPr>
                <w:rFonts w:ascii="Verdana" w:hAnsi="Verdana"/>
                <w:lang w:eastAsia="zh-CN"/>
              </w:rPr>
            </w:pPr>
            <w:r w:rsidRPr="00AF767F">
              <w:rPr>
                <w:rFonts w:ascii="Verdana" w:hAnsi="Verdana"/>
              </w:rPr>
              <w:t xml:space="preserve">The novel coronavirus (COVID-19) </w:t>
            </w:r>
            <w:r w:rsidRPr="00AF767F">
              <w:rPr>
                <w:rFonts w:ascii="Verdana" w:hAnsi="Verdana"/>
                <w:lang w:eastAsia="zh-CN"/>
              </w:rPr>
              <w:t xml:space="preserve">is currently spreading in Japan. In Tochigi </w:t>
            </w:r>
          </w:p>
          <w:p w:rsidR="004B1FDD" w:rsidRDefault="00083604" w:rsidP="004B1FDD">
            <w:pPr>
              <w:ind w:firstLineChars="100" w:firstLine="220"/>
              <w:rPr>
                <w:rFonts w:ascii="Verdana" w:hAnsi="Verdana"/>
                <w:lang w:eastAsia="zh-CN"/>
              </w:rPr>
            </w:pPr>
            <w:r w:rsidRPr="00AF767F">
              <w:rPr>
                <w:rFonts w:ascii="Verdana" w:hAnsi="Verdana"/>
                <w:lang w:eastAsia="zh-CN"/>
              </w:rPr>
              <w:t xml:space="preserve">Prefecture, COVID-19 cases with unknown source of infection have been reported </w:t>
            </w:r>
          </w:p>
          <w:p w:rsidR="004B1FDD" w:rsidRDefault="00083604" w:rsidP="004B1FDD">
            <w:pPr>
              <w:ind w:firstLineChars="100" w:firstLine="220"/>
              <w:rPr>
                <w:rFonts w:ascii="Verdana" w:hAnsi="Verdana"/>
                <w:lang w:eastAsia="zh-CN"/>
              </w:rPr>
            </w:pPr>
            <w:proofErr w:type="gramStart"/>
            <w:r w:rsidRPr="00AF767F">
              <w:rPr>
                <w:rFonts w:ascii="Verdana" w:hAnsi="Verdana"/>
                <w:lang w:eastAsia="zh-CN"/>
              </w:rPr>
              <w:t>consecutively</w:t>
            </w:r>
            <w:proofErr w:type="gramEnd"/>
            <w:r w:rsidRPr="00AF767F">
              <w:rPr>
                <w:rFonts w:ascii="Verdana" w:hAnsi="Verdana"/>
                <w:lang w:eastAsia="zh-CN"/>
              </w:rPr>
              <w:t xml:space="preserve">. To stop the spread of COVID-19, please take the precautionary </w:t>
            </w:r>
          </w:p>
          <w:p w:rsidR="00083604" w:rsidRDefault="00083604" w:rsidP="004B1FDD">
            <w:pPr>
              <w:ind w:firstLineChars="100" w:firstLine="220"/>
              <w:rPr>
                <w:rFonts w:ascii="Verdana" w:hAnsi="Verdana"/>
                <w:lang w:eastAsia="zh-CN"/>
              </w:rPr>
            </w:pPr>
            <w:proofErr w:type="gramStart"/>
            <w:r w:rsidRPr="00AF767F">
              <w:rPr>
                <w:rFonts w:ascii="Verdana" w:hAnsi="Verdana"/>
                <w:lang w:eastAsia="zh-CN"/>
              </w:rPr>
              <w:t>measures</w:t>
            </w:r>
            <w:proofErr w:type="gramEnd"/>
            <w:r w:rsidRPr="00AF767F">
              <w:rPr>
                <w:rFonts w:ascii="Verdana" w:hAnsi="Verdana"/>
                <w:lang w:eastAsia="zh-CN"/>
              </w:rPr>
              <w:t xml:space="preserve">. </w:t>
            </w:r>
          </w:p>
          <w:p w:rsidR="00083604" w:rsidRPr="00AF767F" w:rsidRDefault="00083604" w:rsidP="00083604">
            <w:pPr>
              <w:ind w:firstLineChars="100" w:firstLine="220"/>
              <w:rPr>
                <w:rFonts w:ascii="Verdana" w:hAnsi="Verdana"/>
                <w:lang w:eastAsia="zh-CN"/>
              </w:rPr>
            </w:pPr>
          </w:p>
          <w:p w:rsidR="00083604" w:rsidRPr="00AF767F" w:rsidRDefault="00083604" w:rsidP="00083604">
            <w:pPr>
              <w:ind w:firstLineChars="100" w:firstLine="220"/>
              <w:rPr>
                <w:rFonts w:ascii="Verdana" w:hAnsi="Verdana"/>
                <w:b/>
                <w:lang w:eastAsia="zh-CN"/>
              </w:rPr>
            </w:pPr>
            <w:r w:rsidRPr="00AF767F">
              <w:rPr>
                <w:rFonts w:ascii="Verdana" w:hAnsi="Verdana"/>
                <w:b/>
                <w:lang w:eastAsia="zh-CN"/>
              </w:rPr>
              <w:t>１．</w:t>
            </w:r>
            <w:r w:rsidRPr="00AF767F">
              <w:rPr>
                <w:rFonts w:ascii="Verdana" w:hAnsi="Verdana"/>
                <w:b/>
                <w:lang w:eastAsia="zh-CN"/>
              </w:rPr>
              <w:t>Take precautionary measures</w:t>
            </w:r>
          </w:p>
          <w:p w:rsidR="00083604" w:rsidRDefault="00083604" w:rsidP="00083604">
            <w:pPr>
              <w:ind w:firstLineChars="300" w:firstLine="660"/>
              <w:rPr>
                <w:rFonts w:ascii="Verdana" w:hAnsi="Verdana"/>
                <w:lang w:eastAsia="zh-CN"/>
              </w:rPr>
            </w:pPr>
            <w:r w:rsidRPr="00AF767F">
              <w:rPr>
                <w:rFonts w:ascii="Verdana" w:hAnsi="Verdana"/>
                <w:lang w:eastAsia="zh-CN"/>
              </w:rPr>
              <w:t>You must wear a mask, wash your hands properly, disinfect thoroughly and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AF767F">
              <w:rPr>
                <w:rFonts w:ascii="Verdana" w:hAnsi="Verdana"/>
                <w:lang w:eastAsia="zh-CN"/>
              </w:rPr>
              <w:t xml:space="preserve">so on. </w:t>
            </w:r>
          </w:p>
          <w:p w:rsidR="00083604" w:rsidRPr="00083604" w:rsidRDefault="00083604" w:rsidP="00083604">
            <w:pPr>
              <w:rPr>
                <w:rFonts w:ascii="Verdana" w:hAnsi="Verdana"/>
                <w:lang w:eastAsia="zh-CN"/>
              </w:rPr>
            </w:pPr>
          </w:p>
          <w:p w:rsidR="00083604" w:rsidRPr="00AF767F" w:rsidRDefault="00083604" w:rsidP="00083604">
            <w:pPr>
              <w:ind w:firstLineChars="100" w:firstLine="220"/>
              <w:rPr>
                <w:rFonts w:ascii="Verdana" w:hAnsi="Verdana"/>
                <w:b/>
                <w:lang w:eastAsia="zh-CN"/>
              </w:rPr>
            </w:pPr>
            <w:r w:rsidRPr="00AF767F">
              <w:rPr>
                <w:rFonts w:ascii="Verdana" w:hAnsi="Verdana"/>
                <w:b/>
                <w:lang w:eastAsia="zh-CN"/>
              </w:rPr>
              <w:t>2</w:t>
            </w:r>
            <w:r w:rsidRPr="00AF767F">
              <w:rPr>
                <w:rFonts w:ascii="Verdana" w:hAnsi="Verdana"/>
                <w:b/>
                <w:lang w:eastAsia="zh-CN"/>
              </w:rPr>
              <w:t>．</w:t>
            </w:r>
            <w:r w:rsidRPr="00AF767F">
              <w:rPr>
                <w:rFonts w:ascii="Verdana" w:hAnsi="Verdana"/>
                <w:b/>
                <w:lang w:eastAsia="zh-CN"/>
              </w:rPr>
              <w:t xml:space="preserve">If you feel unwell </w:t>
            </w:r>
          </w:p>
          <w:p w:rsidR="004B1FDD" w:rsidRDefault="00F3641B" w:rsidP="004B1FDD">
            <w:pPr>
              <w:ind w:firstLineChars="300" w:firstLine="660"/>
              <w:rPr>
                <w:rFonts w:ascii="Verdana" w:hAnsi="Verdana"/>
                <w:lang w:eastAsia="zh-CN"/>
              </w:rPr>
            </w:pPr>
            <w:r>
              <w:rPr>
                <w:rFonts w:ascii="Verdana" w:hAnsi="Verdana"/>
                <w:lang w:eastAsia="zh-CN"/>
              </w:rPr>
              <w:t>If you reali</w:t>
            </w:r>
            <w:r>
              <w:rPr>
                <w:rFonts w:ascii="Verdana" w:hAnsi="Verdana" w:hint="eastAsia"/>
              </w:rPr>
              <w:t>z</w:t>
            </w:r>
            <w:r w:rsidR="00083604" w:rsidRPr="00AF767F">
              <w:rPr>
                <w:rFonts w:ascii="Verdana" w:hAnsi="Verdana"/>
                <w:lang w:eastAsia="zh-CN"/>
              </w:rPr>
              <w:t xml:space="preserve">e that you have symptoms like cough or fever, please visit a nearby </w:t>
            </w:r>
          </w:p>
          <w:p w:rsidR="004B1FDD" w:rsidRDefault="00083604" w:rsidP="004B1FDD">
            <w:pPr>
              <w:ind w:firstLineChars="300" w:firstLine="660"/>
              <w:rPr>
                <w:rFonts w:ascii="Verdana" w:hAnsi="Verdana"/>
                <w:lang w:eastAsia="zh-CN"/>
              </w:rPr>
            </w:pPr>
            <w:proofErr w:type="gramStart"/>
            <w:r w:rsidRPr="00AF767F">
              <w:rPr>
                <w:rFonts w:ascii="Verdana" w:hAnsi="Verdana"/>
                <w:lang w:eastAsia="zh-CN"/>
              </w:rPr>
              <w:t>hospital</w:t>
            </w:r>
            <w:proofErr w:type="gramEnd"/>
            <w:r w:rsidRPr="00AF767F">
              <w:rPr>
                <w:rFonts w:ascii="Verdana" w:hAnsi="Verdana"/>
                <w:lang w:eastAsia="zh-CN"/>
              </w:rPr>
              <w:t xml:space="preserve"> or clinic immediately. O</w:t>
            </w:r>
            <w:bookmarkStart w:id="0" w:name="_GoBack"/>
            <w:bookmarkEnd w:id="0"/>
            <w:r w:rsidRPr="00AF767F">
              <w:rPr>
                <w:rFonts w:ascii="Verdana" w:hAnsi="Verdana"/>
                <w:lang w:eastAsia="zh-CN"/>
              </w:rPr>
              <w:t xml:space="preserve">n the following Japan National Tourism </w:t>
            </w:r>
          </w:p>
          <w:p w:rsidR="004B1FDD" w:rsidRDefault="00083604" w:rsidP="004B1FDD">
            <w:pPr>
              <w:ind w:firstLineChars="300" w:firstLine="660"/>
              <w:rPr>
                <w:rFonts w:ascii="Verdana" w:hAnsi="Verdana" w:cs="Microsoft JhengHei"/>
                <w:lang w:eastAsia="zh-CN"/>
              </w:rPr>
            </w:pPr>
            <w:proofErr w:type="spellStart"/>
            <w:r w:rsidRPr="00AF767F">
              <w:rPr>
                <w:rFonts w:ascii="Verdana" w:hAnsi="Verdana"/>
                <w:lang w:eastAsia="zh-CN"/>
              </w:rPr>
              <w:t>Organisation</w:t>
            </w:r>
            <w:proofErr w:type="spellEnd"/>
            <w:r w:rsidRPr="00AF767F">
              <w:rPr>
                <w:rFonts w:ascii="Verdana" w:hAnsi="Verdana" w:cs="Microsoft JhengHei"/>
                <w:lang w:eastAsia="zh-CN"/>
              </w:rPr>
              <w:t>（</w:t>
            </w:r>
            <w:r w:rsidRPr="00AF767F">
              <w:rPr>
                <w:rFonts w:ascii="Verdana" w:hAnsi="Verdana" w:cs="Microsoft JhengHei"/>
                <w:lang w:eastAsia="zh-CN"/>
              </w:rPr>
              <w:t>JNTO</w:t>
            </w:r>
            <w:r w:rsidRPr="00AF767F">
              <w:rPr>
                <w:rFonts w:ascii="Verdana" w:hAnsi="Verdana" w:cs="Microsoft JhengHei"/>
                <w:lang w:eastAsia="zh-CN"/>
              </w:rPr>
              <w:t>）</w:t>
            </w:r>
            <w:r w:rsidRPr="00AF767F">
              <w:rPr>
                <w:rFonts w:ascii="Verdana" w:hAnsi="Verdana" w:cs="Microsoft JhengHei"/>
                <w:lang w:eastAsia="zh-CN"/>
              </w:rPr>
              <w:t xml:space="preserve">website, you will be able to search for medical institutions </w:t>
            </w:r>
          </w:p>
          <w:p w:rsidR="00083604" w:rsidRPr="004B1FDD" w:rsidRDefault="00083604" w:rsidP="004B1FDD">
            <w:pPr>
              <w:ind w:firstLineChars="300" w:firstLine="660"/>
              <w:rPr>
                <w:rFonts w:ascii="Verdana" w:eastAsia="DengXian" w:hAnsi="Verdana"/>
                <w:lang w:eastAsia="zh-CN"/>
              </w:rPr>
            </w:pPr>
            <w:proofErr w:type="gramStart"/>
            <w:r w:rsidRPr="00AF767F">
              <w:rPr>
                <w:rFonts w:ascii="Verdana" w:hAnsi="Verdana" w:cs="Microsoft JhengHei"/>
                <w:lang w:eastAsia="zh-CN"/>
              </w:rPr>
              <w:t>that</w:t>
            </w:r>
            <w:proofErr w:type="gramEnd"/>
            <w:r w:rsidRPr="00AF767F">
              <w:rPr>
                <w:rFonts w:ascii="Verdana" w:hAnsi="Verdana" w:cs="Microsoft JhengHei"/>
                <w:lang w:eastAsia="zh-CN"/>
              </w:rPr>
              <w:t xml:space="preserve"> accept foreign patients. </w:t>
            </w:r>
          </w:p>
          <w:p w:rsidR="00083604" w:rsidRDefault="005E7752" w:rsidP="00083604">
            <w:pPr>
              <w:ind w:firstLineChars="300" w:firstLine="660"/>
              <w:rPr>
                <w:rStyle w:val="a3"/>
                <w:rFonts w:eastAsia="DengXian"/>
                <w:lang w:eastAsia="zh-CN"/>
              </w:rPr>
            </w:pPr>
            <w:hyperlink r:id="rId6" w:history="1">
              <w:r w:rsidR="00083604" w:rsidRPr="00E17694">
                <w:rPr>
                  <w:rStyle w:val="a3"/>
                  <w:rFonts w:ascii="Verdana" w:hAnsi="Verdana"/>
                </w:rPr>
                <w:t>http://www.jnto.go.jp/emergency/eng/mi_guide.html</w:t>
              </w:r>
            </w:hyperlink>
          </w:p>
          <w:p w:rsidR="00083604" w:rsidRDefault="00083604" w:rsidP="00083604">
            <w:pPr>
              <w:ind w:firstLineChars="300" w:firstLine="660"/>
              <w:rPr>
                <w:rFonts w:ascii="Verdana" w:hAnsi="Verdana"/>
                <w:lang w:eastAsia="zh-CN"/>
              </w:rPr>
            </w:pPr>
            <w:r w:rsidRPr="00AF767F">
              <w:rPr>
                <w:rFonts w:ascii="ＭＳ ゴシック" w:eastAsia="ＭＳ ゴシック" w:hAnsi="ＭＳ ゴシック" w:cs="ＭＳ ゴシック" w:hint="eastAsia"/>
                <w:lang w:eastAsia="zh-CN"/>
              </w:rPr>
              <w:t>※</w:t>
            </w:r>
            <w:r w:rsidRPr="00AF767F">
              <w:rPr>
                <w:rFonts w:ascii="Verdana" w:hAnsi="Verdana"/>
                <w:lang w:eastAsia="zh-CN"/>
              </w:rPr>
              <w:t xml:space="preserve">Language option on JNTO website: English, Traditional Chinese, </w:t>
            </w:r>
          </w:p>
          <w:p w:rsidR="00083604" w:rsidRDefault="00083604" w:rsidP="00083604">
            <w:pPr>
              <w:ind w:firstLineChars="400" w:firstLine="880"/>
              <w:rPr>
                <w:rFonts w:ascii="Verdana" w:hAnsi="Verdana"/>
                <w:lang w:eastAsia="zh-CN"/>
              </w:rPr>
            </w:pPr>
            <w:r w:rsidRPr="00AF767F">
              <w:rPr>
                <w:rFonts w:ascii="Verdana" w:hAnsi="Verdana"/>
                <w:lang w:eastAsia="zh-CN"/>
              </w:rPr>
              <w:t xml:space="preserve">Simplified Chinese, Korean </w:t>
            </w:r>
          </w:p>
          <w:p w:rsidR="00083604" w:rsidRPr="00AF767F" w:rsidRDefault="00083604" w:rsidP="00083604">
            <w:pPr>
              <w:ind w:left="330"/>
              <w:rPr>
                <w:rFonts w:ascii="Verdana" w:eastAsia="DengXian" w:hAnsi="Verdana"/>
                <w:lang w:eastAsia="zh-CN"/>
              </w:rPr>
            </w:pPr>
          </w:p>
          <w:p w:rsidR="00083604" w:rsidRDefault="00083604" w:rsidP="00083604">
            <w:pPr>
              <w:ind w:firstLineChars="100" w:firstLine="220"/>
              <w:rPr>
                <w:rFonts w:ascii="Verdana" w:eastAsia="DengXian" w:hAnsi="Verdana"/>
                <w:b/>
                <w:lang w:eastAsia="zh-CN"/>
              </w:rPr>
            </w:pPr>
            <w:r w:rsidRPr="00AF767F">
              <w:rPr>
                <w:rFonts w:ascii="Verdana" w:hAnsi="Verdana"/>
                <w:b/>
                <w:lang w:eastAsia="zh-CN"/>
              </w:rPr>
              <w:t>3</w:t>
            </w:r>
            <w:r w:rsidRPr="00AF767F">
              <w:rPr>
                <w:rFonts w:ascii="Verdana" w:hAnsi="Verdana"/>
                <w:b/>
                <w:lang w:eastAsia="zh-CN"/>
              </w:rPr>
              <w:t>．</w:t>
            </w:r>
            <w:r w:rsidRPr="00AF767F">
              <w:rPr>
                <w:rFonts w:ascii="Verdana" w:hAnsi="Verdana"/>
                <w:b/>
                <w:lang w:eastAsia="zh-CN"/>
              </w:rPr>
              <w:t xml:space="preserve">If you cannot communicate </w:t>
            </w:r>
            <w:r>
              <w:rPr>
                <w:rFonts w:ascii="Verdana" w:hAnsi="Verdana"/>
                <w:b/>
                <w:lang w:eastAsia="zh-CN"/>
              </w:rPr>
              <w:t>with others and feel frustrated</w:t>
            </w:r>
          </w:p>
          <w:p w:rsidR="004B1FDD" w:rsidRDefault="00083604" w:rsidP="004B1FDD">
            <w:pPr>
              <w:ind w:firstLineChars="300" w:firstLine="660"/>
              <w:rPr>
                <w:rFonts w:ascii="Verdana" w:hAnsi="Verdana"/>
                <w:lang w:eastAsia="zh-CN"/>
              </w:rPr>
            </w:pPr>
            <w:r w:rsidRPr="00AF767F">
              <w:rPr>
                <w:rFonts w:ascii="Verdana" w:hAnsi="Verdana"/>
                <w:lang w:eastAsia="zh-CN"/>
              </w:rPr>
              <w:t xml:space="preserve">When you try to tell the hotel staff or clinic staff your symptoms and they do not </w:t>
            </w:r>
          </w:p>
          <w:p w:rsidR="00083604" w:rsidRPr="004B1FDD" w:rsidRDefault="00083604" w:rsidP="004B1FDD">
            <w:pPr>
              <w:ind w:firstLineChars="300" w:firstLine="660"/>
              <w:rPr>
                <w:rFonts w:ascii="Verdana" w:hAnsi="Verdana"/>
                <w:lang w:eastAsia="zh-CN"/>
              </w:rPr>
            </w:pPr>
            <w:r w:rsidRPr="00AF767F">
              <w:rPr>
                <w:rFonts w:ascii="Verdana" w:hAnsi="Verdana"/>
                <w:lang w:eastAsia="zh-CN"/>
              </w:rPr>
              <w:t>understand what you are trying to say, please call</w:t>
            </w:r>
            <w:r>
              <w:rPr>
                <w:rFonts w:ascii="Verdana" w:hAnsi="Verdana"/>
                <w:lang w:eastAsia="zh-CN"/>
              </w:rPr>
              <w:t xml:space="preserve"> </w:t>
            </w:r>
            <w:r w:rsidRPr="00AF767F">
              <w:rPr>
                <w:rFonts w:ascii="Verdana" w:hAnsi="Verdana"/>
                <w:lang w:eastAsia="zh-CN"/>
              </w:rPr>
              <w:t>【</w:t>
            </w:r>
            <w:r w:rsidRPr="00AF767F">
              <w:rPr>
                <w:rFonts w:ascii="Verdana" w:hAnsi="Verdana"/>
                <w:b/>
                <w:lang w:eastAsia="zh-CN"/>
              </w:rPr>
              <w:t>COVID-19 Hotline</w:t>
            </w:r>
            <w:r w:rsidRPr="00AF767F">
              <w:rPr>
                <w:rFonts w:ascii="Verdana" w:hAnsi="Verdana"/>
                <w:lang w:eastAsia="zh-CN"/>
              </w:rPr>
              <w:t>】</w:t>
            </w:r>
          </w:p>
          <w:p w:rsidR="00083604" w:rsidRPr="00083604" w:rsidRDefault="00083604" w:rsidP="00083604">
            <w:pPr>
              <w:ind w:firstLineChars="300" w:firstLine="660"/>
              <w:rPr>
                <w:rFonts w:ascii="Verdana" w:hAnsi="Verdana"/>
                <w:lang w:eastAsia="zh-CN"/>
              </w:rPr>
            </w:pPr>
            <w:r w:rsidRPr="00AF767F">
              <w:rPr>
                <w:rFonts w:ascii="Verdana" w:hAnsi="Verdana"/>
                <w:lang w:eastAsia="zh-CN"/>
              </w:rPr>
              <w:t>（</w:t>
            </w:r>
            <w:r w:rsidRPr="00AF767F">
              <w:rPr>
                <w:rFonts w:ascii="Verdana" w:hAnsi="Verdana"/>
                <w:lang w:eastAsia="zh-CN"/>
              </w:rPr>
              <w:t>24-hour hotline, 19 languages available</w:t>
            </w:r>
            <w:r w:rsidRPr="00AF767F">
              <w:rPr>
                <w:rFonts w:ascii="Verdana" w:hAnsi="Verdana"/>
                <w:lang w:eastAsia="zh-CN"/>
              </w:rPr>
              <w:t>）</w:t>
            </w:r>
            <w:r w:rsidRPr="00AF767F">
              <w:rPr>
                <w:rFonts w:ascii="Verdana" w:hAnsi="Verdana"/>
                <w:lang w:eastAsia="zh-CN"/>
              </w:rPr>
              <w:t xml:space="preserve">. </w:t>
            </w:r>
          </w:p>
          <w:p w:rsidR="00083604" w:rsidRPr="00A927B4" w:rsidRDefault="00083604" w:rsidP="00083604">
            <w:pPr>
              <w:ind w:left="325"/>
              <w:rPr>
                <w:rFonts w:ascii="Verdana" w:hAnsi="Verdana"/>
                <w:lang w:eastAsia="zh-CN"/>
              </w:rPr>
            </w:pPr>
          </w:p>
          <w:p w:rsidR="00083604" w:rsidRPr="00AF767F" w:rsidRDefault="00083604" w:rsidP="00083604">
            <w:pPr>
              <w:ind w:left="360" w:hangingChars="100" w:hanging="360"/>
              <w:jc w:val="center"/>
              <w:rPr>
                <w:rFonts w:ascii="Verdana" w:hAnsi="Verdana"/>
                <w:b/>
                <w:sz w:val="36"/>
                <w:szCs w:val="36"/>
                <w:lang w:eastAsia="zh-CN"/>
              </w:rPr>
            </w:pPr>
            <w:r w:rsidRPr="00AF767F">
              <w:rPr>
                <w:rFonts w:ascii="Verdana" w:hAnsi="Verdana"/>
                <w:b/>
                <w:sz w:val="36"/>
                <w:szCs w:val="36"/>
                <w:lang w:eastAsia="zh-CN"/>
              </w:rPr>
              <w:t>【</w:t>
            </w:r>
            <w:r w:rsidRPr="00AF767F">
              <w:rPr>
                <w:rFonts w:ascii="Verdana" w:hAnsi="Verdana"/>
                <w:b/>
                <w:sz w:val="36"/>
                <w:szCs w:val="36"/>
                <w:lang w:eastAsia="zh-CN"/>
              </w:rPr>
              <w:t>COVID-19 Hotline</w:t>
            </w:r>
            <w:r w:rsidRPr="00AF767F">
              <w:rPr>
                <w:rFonts w:ascii="Verdana" w:hAnsi="Verdana"/>
                <w:b/>
                <w:sz w:val="36"/>
                <w:szCs w:val="36"/>
                <w:lang w:eastAsia="zh-CN"/>
              </w:rPr>
              <w:t>】</w:t>
            </w:r>
          </w:p>
          <w:p w:rsidR="00083604" w:rsidRPr="00AF767F" w:rsidRDefault="00083604" w:rsidP="00083604">
            <w:pPr>
              <w:ind w:left="400" w:hangingChars="100" w:hanging="400"/>
              <w:jc w:val="center"/>
              <w:rPr>
                <w:rFonts w:ascii="Verdana" w:hAnsi="Verdana"/>
                <w:lang w:eastAsia="zh-CN"/>
              </w:rPr>
            </w:pPr>
            <w:r w:rsidRPr="00083604">
              <w:rPr>
                <w:b/>
                <w:sz w:val="40"/>
                <w:szCs w:val="40"/>
                <w:lang w:eastAsia="zh-CN"/>
              </w:rPr>
              <w:t>028-678-8282</w:t>
            </w:r>
            <w:r w:rsidRPr="00083604">
              <w:rPr>
                <w:sz w:val="28"/>
                <w:szCs w:val="28"/>
                <w:lang w:eastAsia="zh-CN"/>
              </w:rPr>
              <w:t>（24-hour hotline）</w:t>
            </w:r>
          </w:p>
          <w:p w:rsidR="004B1FDD" w:rsidRDefault="004B1FDD" w:rsidP="00083604">
            <w:pPr>
              <w:pStyle w:val="HTML"/>
              <w:shd w:val="clear" w:color="auto" w:fill="FFFFFF"/>
              <w:jc w:val="center"/>
              <w:rPr>
                <w:rFonts w:ascii="Verdana" w:eastAsia="游ゴシック" w:hAnsi="Verdana"/>
                <w:color w:val="202124"/>
                <w:lang w:val="en"/>
              </w:rPr>
            </w:pPr>
            <w:r>
              <w:rPr>
                <w:rFonts w:ascii="Verdana" w:eastAsia="游ゴシック" w:hAnsi="Verdana" w:hint="eastAsia"/>
                <w:b/>
                <w:color w:val="202124"/>
                <w:lang w:val="en"/>
              </w:rPr>
              <w:t xml:space="preserve">　</w:t>
            </w:r>
            <w:r w:rsidR="00083604" w:rsidRPr="00AF767F">
              <w:rPr>
                <w:rFonts w:ascii="Verdana" w:eastAsia="游ゴシック" w:hAnsi="Verdana"/>
                <w:b/>
                <w:color w:val="202124"/>
                <w:lang w:val="en"/>
              </w:rPr>
              <w:t>19 Languages Available</w:t>
            </w:r>
            <w:r w:rsidR="00083604" w:rsidRPr="00AF767F">
              <w:rPr>
                <w:rFonts w:ascii="Verdana" w:eastAsia="游ゴシック" w:hAnsi="Verdana"/>
                <w:color w:val="202124"/>
                <w:lang w:val="en"/>
              </w:rPr>
              <w:t>:  English, Chinese, Vietnamese, Tagalog,</w:t>
            </w:r>
          </w:p>
          <w:p w:rsidR="004B1FDD" w:rsidRDefault="00083604" w:rsidP="00083604">
            <w:pPr>
              <w:pStyle w:val="HTML"/>
              <w:shd w:val="clear" w:color="auto" w:fill="FFFFFF"/>
              <w:jc w:val="center"/>
              <w:rPr>
                <w:rFonts w:ascii="Verdana" w:eastAsia="游ゴシック" w:hAnsi="Verdana"/>
                <w:color w:val="202124"/>
                <w:lang w:val="en"/>
              </w:rPr>
            </w:pPr>
            <w:r w:rsidRPr="00AF767F">
              <w:rPr>
                <w:rFonts w:ascii="Verdana" w:eastAsia="游ゴシック" w:hAnsi="Verdana"/>
                <w:color w:val="202124"/>
                <w:lang w:val="en"/>
              </w:rPr>
              <w:t>Portuguese, Spanish, Korean, Nepalese, Thai, Indonesian,</w:t>
            </w:r>
            <w:r w:rsidR="004B1FDD">
              <w:rPr>
                <w:rFonts w:ascii="Verdana" w:eastAsia="游ゴシック" w:hAnsi="Verdana"/>
                <w:color w:val="202124"/>
                <w:lang w:val="en"/>
              </w:rPr>
              <w:t xml:space="preserve"> Burmese,</w:t>
            </w:r>
          </w:p>
          <w:p w:rsidR="00083604" w:rsidRPr="00AF767F" w:rsidRDefault="00083604" w:rsidP="00083604">
            <w:pPr>
              <w:pStyle w:val="HTML"/>
              <w:shd w:val="clear" w:color="auto" w:fill="FFFFFF"/>
              <w:jc w:val="center"/>
              <w:rPr>
                <w:rFonts w:ascii="Verdana" w:eastAsia="游ゴシック" w:hAnsi="Verdana" w:cs="ＭＳ Ｐゴシック"/>
                <w:color w:val="202124"/>
                <w:lang w:val="en" w:eastAsia="zh-CN"/>
              </w:rPr>
            </w:pPr>
            <w:r w:rsidRPr="00AF767F">
              <w:rPr>
                <w:rFonts w:ascii="Verdana" w:eastAsia="游ゴシック" w:hAnsi="Verdana"/>
                <w:color w:val="202124"/>
                <w:lang w:val="en"/>
              </w:rPr>
              <w:t xml:space="preserve">Cambodian, Malay, </w:t>
            </w:r>
            <w:r w:rsidRPr="00AF767F">
              <w:rPr>
                <w:rFonts w:ascii="Verdana" w:eastAsia="游ゴシック" w:hAnsi="Verdana"/>
                <w:color w:val="202124"/>
                <w:lang w:val="en" w:eastAsia="zh-CN"/>
              </w:rPr>
              <w:t>Mongolian, Russian, French, German, Italian, Sinhalese</w:t>
            </w:r>
          </w:p>
          <w:p w:rsidR="00083604" w:rsidRPr="00083604" w:rsidRDefault="00083604" w:rsidP="00D434E7">
            <w:pPr>
              <w:jc w:val="center"/>
              <w:rPr>
                <w:rFonts w:ascii="Verdana" w:hAnsi="Verdana" w:cs="Microsoft JhengHei"/>
                <w:b/>
                <w:sz w:val="36"/>
                <w:szCs w:val="36"/>
                <w:lang w:val="en"/>
              </w:rPr>
            </w:pPr>
          </w:p>
        </w:tc>
      </w:tr>
    </w:tbl>
    <w:p w:rsidR="00083604" w:rsidRDefault="00083604" w:rsidP="00011CDC">
      <w:pPr>
        <w:rPr>
          <w:rFonts w:ascii="Verdana" w:hAnsi="Verdana" w:cs="Microsoft JhengHei"/>
          <w:b/>
          <w:sz w:val="36"/>
          <w:szCs w:val="36"/>
        </w:rPr>
      </w:pPr>
    </w:p>
    <w:sectPr w:rsidR="00083604" w:rsidSect="00011CDC">
      <w:headerReference w:type="default" r:id="rId7"/>
      <w:pgSz w:w="11906" w:h="16838" w:code="9"/>
      <w:pgMar w:top="851" w:right="851" w:bottom="851" w:left="85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752" w:rsidRDefault="005E7752" w:rsidP="00AF767F">
      <w:r>
        <w:separator/>
      </w:r>
    </w:p>
  </w:endnote>
  <w:endnote w:type="continuationSeparator" w:id="0">
    <w:p w:rsidR="005E7752" w:rsidRDefault="005E7752" w:rsidP="00AF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752" w:rsidRDefault="005E7752" w:rsidP="00AF767F">
      <w:r>
        <w:separator/>
      </w:r>
    </w:p>
  </w:footnote>
  <w:footnote w:type="continuationSeparator" w:id="0">
    <w:p w:rsidR="005E7752" w:rsidRDefault="005E7752" w:rsidP="00AF7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CDC" w:rsidRDefault="00011CDC" w:rsidP="00011CDC">
    <w:pPr>
      <w:pStyle w:val="a4"/>
      <w:jc w:val="right"/>
    </w:pPr>
    <w:r>
      <w:rPr>
        <w:rFonts w:hint="eastAsia"/>
      </w:rPr>
      <w:t>（英語）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E7"/>
    <w:rsid w:val="00011CDC"/>
    <w:rsid w:val="000375E0"/>
    <w:rsid w:val="00083604"/>
    <w:rsid w:val="000A0C7B"/>
    <w:rsid w:val="000D430C"/>
    <w:rsid w:val="000E6830"/>
    <w:rsid w:val="00140FF3"/>
    <w:rsid w:val="001C32C6"/>
    <w:rsid w:val="001E1EF5"/>
    <w:rsid w:val="001E6884"/>
    <w:rsid w:val="0022240F"/>
    <w:rsid w:val="00281D61"/>
    <w:rsid w:val="002C0AA2"/>
    <w:rsid w:val="002E05E8"/>
    <w:rsid w:val="00314FD7"/>
    <w:rsid w:val="00334759"/>
    <w:rsid w:val="003A6FDC"/>
    <w:rsid w:val="003C3F84"/>
    <w:rsid w:val="0043645D"/>
    <w:rsid w:val="004B1FDD"/>
    <w:rsid w:val="0051021A"/>
    <w:rsid w:val="00516F56"/>
    <w:rsid w:val="00586734"/>
    <w:rsid w:val="00590AB6"/>
    <w:rsid w:val="005D0B85"/>
    <w:rsid w:val="005E7752"/>
    <w:rsid w:val="005F3224"/>
    <w:rsid w:val="005F5564"/>
    <w:rsid w:val="005F5DA9"/>
    <w:rsid w:val="00637032"/>
    <w:rsid w:val="006D7073"/>
    <w:rsid w:val="00724A03"/>
    <w:rsid w:val="00797708"/>
    <w:rsid w:val="00803BA4"/>
    <w:rsid w:val="00831B53"/>
    <w:rsid w:val="00883EC0"/>
    <w:rsid w:val="00965CBB"/>
    <w:rsid w:val="009750D5"/>
    <w:rsid w:val="009911B5"/>
    <w:rsid w:val="009A36A0"/>
    <w:rsid w:val="009D1EF8"/>
    <w:rsid w:val="00A43AF2"/>
    <w:rsid w:val="00A927B4"/>
    <w:rsid w:val="00AF767F"/>
    <w:rsid w:val="00B669F8"/>
    <w:rsid w:val="00B8558F"/>
    <w:rsid w:val="00C60921"/>
    <w:rsid w:val="00CA53C8"/>
    <w:rsid w:val="00D3376F"/>
    <w:rsid w:val="00D434E7"/>
    <w:rsid w:val="00D76B41"/>
    <w:rsid w:val="00DA7769"/>
    <w:rsid w:val="00DE59AB"/>
    <w:rsid w:val="00DF62EE"/>
    <w:rsid w:val="00E109C4"/>
    <w:rsid w:val="00E20A52"/>
    <w:rsid w:val="00E230B6"/>
    <w:rsid w:val="00E5286A"/>
    <w:rsid w:val="00E53A7E"/>
    <w:rsid w:val="00EB227A"/>
    <w:rsid w:val="00EB3C76"/>
    <w:rsid w:val="00F3641B"/>
    <w:rsid w:val="00F8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059BB"/>
  <w15:chartTrackingRefBased/>
  <w15:docId w15:val="{AD0FB97C-535B-47DE-A8F2-CEE8AAC6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4E7"/>
    <w:pPr>
      <w:jc w:val="both"/>
    </w:pPr>
    <w:rPr>
      <w:rFonts w:ascii="游ゴシック" w:eastAsia="游ゴシック" w:hAnsi="游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4E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43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434E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F76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67F"/>
    <w:rPr>
      <w:rFonts w:ascii="游ゴシック" w:eastAsia="游ゴシック" w:hAnsi="游ゴシック"/>
      <w:sz w:val="22"/>
    </w:rPr>
  </w:style>
  <w:style w:type="paragraph" w:styleId="a6">
    <w:name w:val="footer"/>
    <w:basedOn w:val="a"/>
    <w:link w:val="a7"/>
    <w:uiPriority w:val="99"/>
    <w:unhideWhenUsed/>
    <w:rsid w:val="00AF7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67F"/>
    <w:rPr>
      <w:rFonts w:ascii="游ゴシック" w:eastAsia="游ゴシック" w:hAnsi="游ゴシック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D7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07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83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2307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1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5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9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934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64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40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52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212831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539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31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321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510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304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nto.go.jp/emergency/eng/mi_guid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 Kezuka</dc:creator>
  <cp:keywords/>
  <dc:description/>
  <cp:lastModifiedBy>Administrator</cp:lastModifiedBy>
  <cp:revision>57</cp:revision>
  <cp:lastPrinted>2020-11-20T09:23:00Z</cp:lastPrinted>
  <dcterms:created xsi:type="dcterms:W3CDTF">2020-11-18T08:46:00Z</dcterms:created>
  <dcterms:modified xsi:type="dcterms:W3CDTF">2020-11-26T23:22:00Z</dcterms:modified>
</cp:coreProperties>
</file>